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9BE3B" w14:textId="70492197" w:rsidR="00674DFC" w:rsidRDefault="00146238" w:rsidP="00674DFC">
      <w:pPr>
        <w:jc w:val="both"/>
        <w:rPr>
          <w:rFonts w:ascii="Calibri" w:eastAsia="Calibri" w:hAnsi="Calibri" w:cs="Calibri"/>
          <w:sz w:val="20"/>
          <w:szCs w:val="20"/>
          <w:lang w:eastAsia="en-US"/>
        </w:rPr>
      </w:pPr>
      <w:r w:rsidRPr="00674DFC">
        <w:rPr>
          <w:rFonts w:ascii="Calibri" w:eastAsia="Calibri" w:hAnsi="Calibri" w:cs="Calibri"/>
          <w:sz w:val="20"/>
          <w:szCs w:val="20"/>
          <w:lang w:eastAsia="en-US"/>
        </w:rPr>
        <w:t xml:space="preserve">Ai sensi dell'art. 13 del D.lgs. 196/2003 e del GDPR 2016/679, i dati personali che la riguardano saranno trattati da Cidis Onlus </w:t>
      </w:r>
      <w:r w:rsidR="00251E25" w:rsidRPr="00674DFC">
        <w:rPr>
          <w:rFonts w:ascii="Calibri" w:eastAsia="Calibri" w:hAnsi="Calibri" w:cs="Calibri"/>
          <w:sz w:val="20"/>
          <w:szCs w:val="20"/>
          <w:lang w:eastAsia="en-US"/>
        </w:rPr>
        <w:t xml:space="preserve">in qualità di </w:t>
      </w:r>
      <w:r w:rsidR="00674DFC" w:rsidRPr="00674DFC">
        <w:rPr>
          <w:rFonts w:ascii="Calibri" w:eastAsia="Calibri" w:hAnsi="Calibri" w:cs="Calibri"/>
          <w:sz w:val="20"/>
          <w:szCs w:val="20"/>
          <w:lang w:eastAsia="en-US"/>
        </w:rPr>
        <w:t>R</w:t>
      </w:r>
      <w:r w:rsidR="00251E25" w:rsidRPr="00674DFC">
        <w:rPr>
          <w:rFonts w:ascii="Calibri" w:eastAsia="Calibri" w:hAnsi="Calibri" w:cs="Calibri"/>
          <w:sz w:val="20"/>
          <w:szCs w:val="20"/>
          <w:lang w:eastAsia="en-US"/>
        </w:rPr>
        <w:t xml:space="preserve">esponsabile </w:t>
      </w:r>
      <w:r w:rsidR="00674DFC" w:rsidRPr="00674DFC">
        <w:rPr>
          <w:rFonts w:ascii="Calibri" w:eastAsia="Calibri" w:hAnsi="Calibri" w:cs="Calibri"/>
          <w:sz w:val="20"/>
          <w:szCs w:val="20"/>
          <w:lang w:eastAsia="en-US"/>
        </w:rPr>
        <w:t xml:space="preserve">trattamento </w:t>
      </w:r>
      <w:r w:rsidR="008E7758">
        <w:rPr>
          <w:rFonts w:ascii="Calibri" w:eastAsia="Calibri" w:hAnsi="Calibri" w:cs="Calibri"/>
          <w:sz w:val="20"/>
          <w:szCs w:val="20"/>
          <w:lang w:eastAsia="en-US"/>
        </w:rPr>
        <w:t xml:space="preserve">dei </w:t>
      </w:r>
      <w:r w:rsidR="00674DFC" w:rsidRPr="00674DFC">
        <w:rPr>
          <w:rFonts w:ascii="Calibri" w:eastAsia="Calibri" w:hAnsi="Calibri" w:cs="Calibri"/>
          <w:sz w:val="20"/>
          <w:szCs w:val="20"/>
          <w:lang w:eastAsia="en-US"/>
        </w:rPr>
        <w:t xml:space="preserve">dati </w:t>
      </w:r>
      <w:r w:rsidR="00251E25" w:rsidRPr="00674DFC">
        <w:rPr>
          <w:rFonts w:ascii="Calibri" w:eastAsia="Calibri" w:hAnsi="Calibri" w:cs="Calibri"/>
          <w:sz w:val="20"/>
          <w:szCs w:val="20"/>
          <w:lang w:eastAsia="en-US"/>
        </w:rPr>
        <w:t xml:space="preserve">e da </w:t>
      </w:r>
      <w:r w:rsidR="008E7758">
        <w:rPr>
          <w:rFonts w:ascii="Calibri" w:eastAsia="Calibri" w:hAnsi="Calibri" w:cs="Calibri"/>
          <w:sz w:val="20"/>
          <w:szCs w:val="20"/>
          <w:lang w:eastAsia="en-US"/>
        </w:rPr>
        <w:t xml:space="preserve">Fondazione </w:t>
      </w:r>
      <w:r w:rsidR="00251E25" w:rsidRPr="00674DFC">
        <w:rPr>
          <w:rFonts w:ascii="Calibri" w:eastAsia="Calibri" w:hAnsi="Calibri" w:cs="Calibri"/>
          <w:sz w:val="20"/>
          <w:szCs w:val="20"/>
          <w:lang w:eastAsia="en-US"/>
        </w:rPr>
        <w:t>ISMU in qualità di Titolare</w:t>
      </w:r>
      <w:r w:rsidR="00674DFC" w:rsidRPr="00674DFC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="00BE5A23">
        <w:rPr>
          <w:rFonts w:ascii="Calibri" w:eastAsia="Calibri" w:hAnsi="Calibri" w:cs="Calibri"/>
          <w:sz w:val="20"/>
          <w:szCs w:val="20"/>
          <w:lang w:eastAsia="en-US"/>
        </w:rPr>
        <w:t xml:space="preserve">del trattamento </w:t>
      </w:r>
      <w:r w:rsidR="00674DFC" w:rsidRPr="00674DFC">
        <w:rPr>
          <w:rFonts w:ascii="Calibri" w:eastAsia="Calibri" w:hAnsi="Calibri" w:cs="Calibri"/>
          <w:sz w:val="20"/>
          <w:szCs w:val="20"/>
          <w:lang w:eastAsia="en-US"/>
        </w:rPr>
        <w:t xml:space="preserve">dei dati. I dati saranno trattati come descritto nella informativa </w:t>
      </w:r>
      <w:r w:rsidR="004611EB">
        <w:rPr>
          <w:rFonts w:ascii="Calibri" w:eastAsia="Calibri" w:hAnsi="Calibri" w:cs="Calibri"/>
          <w:sz w:val="20"/>
          <w:szCs w:val="20"/>
          <w:lang w:eastAsia="en-US"/>
        </w:rPr>
        <w:t>consegnat</w:t>
      </w:r>
      <w:r w:rsidR="008F1199">
        <w:rPr>
          <w:rFonts w:ascii="Calibri" w:eastAsia="Calibri" w:hAnsi="Calibri" w:cs="Calibri"/>
          <w:sz w:val="20"/>
          <w:szCs w:val="20"/>
          <w:lang w:eastAsia="en-US"/>
        </w:rPr>
        <w:t>a</w:t>
      </w:r>
      <w:r w:rsidR="004611EB">
        <w:rPr>
          <w:rFonts w:ascii="Calibri" w:eastAsia="Calibri" w:hAnsi="Calibri" w:cs="Calibri"/>
          <w:sz w:val="20"/>
          <w:szCs w:val="20"/>
          <w:lang w:eastAsia="en-US"/>
        </w:rPr>
        <w:t xml:space="preserve"> e altresì </w:t>
      </w:r>
      <w:r w:rsidR="00764966">
        <w:rPr>
          <w:rFonts w:ascii="Calibri" w:eastAsia="Calibri" w:hAnsi="Calibri" w:cs="Calibri"/>
          <w:sz w:val="20"/>
          <w:szCs w:val="20"/>
          <w:lang w:eastAsia="en-US"/>
        </w:rPr>
        <w:t xml:space="preserve">disponibile al seguente link </w:t>
      </w:r>
      <w:hyperlink r:id="rId7" w:history="1">
        <w:r w:rsidR="0054676B" w:rsidRPr="00BD2F27">
          <w:rPr>
            <w:rStyle w:val="Collegamentoipertestuale"/>
            <w:rFonts w:ascii="Calibri" w:eastAsia="Calibri" w:hAnsi="Calibri" w:cs="Calibri"/>
            <w:sz w:val="20"/>
            <w:szCs w:val="20"/>
            <w:lang w:eastAsia="en-US"/>
          </w:rPr>
          <w:t>https://www.ismu.org/privacy-cookie-policy/</w:t>
        </w:r>
      </w:hyperlink>
      <w:r w:rsidR="007045CC">
        <w:rPr>
          <w:rFonts w:ascii="Calibri" w:eastAsia="Calibri" w:hAnsi="Calibri" w:cs="Calibri"/>
          <w:sz w:val="20"/>
          <w:szCs w:val="20"/>
          <w:lang w:eastAsia="en-US"/>
        </w:rPr>
        <w:t>.</w:t>
      </w:r>
      <w:r w:rsidR="0054676B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</w:p>
    <w:p w14:paraId="033611FB" w14:textId="77777777" w:rsidR="004A7E41" w:rsidRDefault="004A7E41" w:rsidP="001C5790">
      <w:pPr>
        <w:jc w:val="both"/>
        <w:rPr>
          <w:rFonts w:ascii="Calibri" w:eastAsia="Calibri" w:hAnsi="Calibri" w:cs="Calibri"/>
          <w:sz w:val="20"/>
          <w:szCs w:val="20"/>
          <w:lang w:eastAsia="en-US"/>
        </w:rPr>
      </w:pPr>
    </w:p>
    <w:p w14:paraId="5F64D3FE" w14:textId="2919A899" w:rsidR="001C5790" w:rsidRPr="00B84702" w:rsidRDefault="00DD5265" w:rsidP="0054676B">
      <w:pPr>
        <w:jc w:val="both"/>
        <w:rPr>
          <w:rFonts w:ascii="Calibri" w:eastAsia="Calibri" w:hAnsi="Calibri" w:cs="Calibri"/>
          <w:b/>
          <w:bCs/>
          <w:sz w:val="20"/>
          <w:szCs w:val="20"/>
          <w:lang w:eastAsia="en-US"/>
        </w:rPr>
      </w:pPr>
      <w:r w:rsidRPr="00B84702">
        <w:rPr>
          <w:rFonts w:ascii="Calibri" w:eastAsia="Calibri" w:hAnsi="Calibri" w:cs="Calibri"/>
          <w:b/>
          <w:bCs/>
          <w:sz w:val="20"/>
          <w:szCs w:val="20"/>
          <w:lang w:eastAsia="en-US"/>
        </w:rPr>
        <w:t>INFORMATIVA DESTINATARI FONDO ASILO, MIGRAZIONE E INTEGRAZIONE 2014-2020</w:t>
      </w:r>
    </w:p>
    <w:p w14:paraId="51283595" w14:textId="77777777" w:rsidR="001C5790" w:rsidRPr="007045CC" w:rsidRDefault="001C5790" w:rsidP="0054676B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0"/>
          <w:szCs w:val="20"/>
          <w:lang w:eastAsia="en-US"/>
        </w:rPr>
      </w:pPr>
      <w:r w:rsidRPr="007045CC">
        <w:rPr>
          <w:rFonts w:ascii="Calibri" w:eastAsia="Calibri" w:hAnsi="Calibri" w:cs="Calibri"/>
          <w:sz w:val="20"/>
          <w:szCs w:val="20"/>
          <w:lang w:eastAsia="en-US"/>
        </w:rPr>
        <w:t xml:space="preserve">Ai sensi e per gli effetti di cui al </w:t>
      </w:r>
      <w:proofErr w:type="spellStart"/>
      <w:r w:rsidRPr="007045CC">
        <w:rPr>
          <w:rFonts w:ascii="Calibri" w:eastAsia="Calibri" w:hAnsi="Calibri" w:cs="Calibri"/>
          <w:sz w:val="20"/>
          <w:szCs w:val="20"/>
          <w:lang w:eastAsia="en-US"/>
        </w:rPr>
        <w:t>D.Lgs.</w:t>
      </w:r>
      <w:proofErr w:type="spellEnd"/>
      <w:r w:rsidRPr="007045CC">
        <w:rPr>
          <w:rFonts w:ascii="Calibri" w:eastAsia="Calibri" w:hAnsi="Calibri" w:cs="Calibri"/>
          <w:sz w:val="20"/>
          <w:szCs w:val="20"/>
          <w:lang w:eastAsia="en-US"/>
        </w:rPr>
        <w:t xml:space="preserve"> 196/2003 e art. 14 Reg. UE 2016/679, s’informa che:</w:t>
      </w:r>
    </w:p>
    <w:p w14:paraId="37B27A44" w14:textId="6285D000" w:rsidR="001C5790" w:rsidRPr="00560837" w:rsidRDefault="001C5790" w:rsidP="0054676B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0"/>
          <w:szCs w:val="20"/>
          <w:lang w:eastAsia="en-US"/>
        </w:rPr>
      </w:pPr>
      <w:r w:rsidRPr="007045CC">
        <w:rPr>
          <w:rFonts w:ascii="Calibri" w:eastAsia="Calibri" w:hAnsi="Calibri" w:cs="Calibri"/>
          <w:sz w:val="20"/>
          <w:szCs w:val="20"/>
          <w:lang w:eastAsia="en-US"/>
        </w:rPr>
        <w:t xml:space="preserve">a) che il </w:t>
      </w:r>
      <w:r w:rsidR="00B84702">
        <w:rPr>
          <w:rFonts w:ascii="Calibri" w:eastAsia="Calibri" w:hAnsi="Calibri" w:cs="Calibri"/>
          <w:sz w:val="20"/>
          <w:szCs w:val="20"/>
          <w:lang w:eastAsia="en-US"/>
        </w:rPr>
        <w:t>T</w:t>
      </w:r>
      <w:r w:rsidRPr="007045CC">
        <w:rPr>
          <w:rFonts w:ascii="Calibri" w:eastAsia="Calibri" w:hAnsi="Calibri" w:cs="Calibri"/>
          <w:sz w:val="20"/>
          <w:szCs w:val="20"/>
          <w:lang w:eastAsia="en-US"/>
        </w:rPr>
        <w:t>itolare del trattamento è Fondazione Iniziative e Studi sulla Multietnicità – Fondazione ISMU</w:t>
      </w:r>
      <w:r w:rsidR="0054676B">
        <w:rPr>
          <w:rFonts w:ascii="Calibri" w:eastAsia="Calibri" w:hAnsi="Calibri" w:cs="Calibri"/>
          <w:sz w:val="20"/>
          <w:szCs w:val="20"/>
          <w:lang w:eastAsia="en-US"/>
        </w:rPr>
        <w:t xml:space="preserve">; </w:t>
      </w:r>
      <w:r w:rsidRPr="007045CC">
        <w:rPr>
          <w:rFonts w:ascii="Calibri" w:eastAsia="Calibri" w:hAnsi="Calibri" w:cs="Calibri"/>
          <w:sz w:val="20"/>
          <w:szCs w:val="20"/>
          <w:lang w:eastAsia="en-US"/>
        </w:rPr>
        <w:t>b) che i dati personali dell’interessato saranno trattati esclusivamente per lo svolgimento delle attività di progetto finanziate con risorse a</w:t>
      </w:r>
      <w:r w:rsidR="007045CC" w:rsidRPr="007045CC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="007045CC" w:rsidRPr="00B078DC">
        <w:rPr>
          <w:rFonts w:ascii="Calibri" w:eastAsia="Calibri" w:hAnsi="Calibri" w:cs="Calibri"/>
          <w:sz w:val="20"/>
          <w:szCs w:val="20"/>
          <w:lang w:eastAsia="en-US"/>
        </w:rPr>
        <w:t>valere sul Fondo Asilo Migrazione e Integrazione (FAMI). Gli stessi dati saranno inoltrati all’Autorità Responsabile del FAMI, con sede in</w:t>
      </w:r>
      <w:r w:rsidR="007045CC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="007045CC" w:rsidRPr="00565713">
        <w:rPr>
          <w:rFonts w:ascii="Calibri" w:eastAsia="Calibri" w:hAnsi="Calibri" w:cs="Calibri"/>
          <w:sz w:val="20"/>
          <w:szCs w:val="20"/>
          <w:lang w:eastAsia="en-US"/>
        </w:rPr>
        <w:t>Roma, presso il Viminale, per l’espletamento dei controlli cui la stessa Autorità è per legge preposta, oltre che per quelli di competenza delle</w:t>
      </w:r>
      <w:r w:rsidR="00560837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Autorità di Audit;</w:t>
      </w:r>
      <w:r w:rsidR="0054676B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c) che laddove i dati personali suddetti rientrino nelle categorie di cui all’art. 9 del richiamato Regolamento UE, saranno adottate tutte le</w:t>
      </w:r>
      <w:r w:rsidR="0054676B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misure preordinate a garantirne l'esattezza, l'integrità, la riservatezza e la minimizzazione, nonché ad impedirne l’indebita diffusione;</w:t>
      </w:r>
      <w:r w:rsidR="0054676B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d) che i dati saranno trattati e conservati per il tempo necessario a consentire l’espletamento delle attività di progetto di cui alla lettera b) che</w:t>
      </w:r>
      <w:r w:rsidR="00560837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precede, oltre che per ottemperare ai controlli previsti dalla normativa vigente. La base giuridica del trattamento è costituita dall'interesse</w:t>
      </w:r>
      <w:r w:rsidR="00560837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pubblico rilevante costituito da quanto previsto nei Reg. UE n. 514/2014 e n. 516/2014 e da tutti gli ulteriori regolamenti attuativi e delegati</w:t>
      </w:r>
      <w:r w:rsidR="00560837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dell’UE che ne hanno attuato le relative previsioni, nonché dal Programma Nazionale FAMI, documento programmatorio 2014-2020</w:t>
      </w:r>
      <w:r w:rsidR="00560837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approvato dalla CE con decisione C</w:t>
      </w:r>
      <w:r w:rsidR="00560837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(2017) 8713 dell’11 Dicembre 2017, recante modifica della decisione C (2017) 5587 del 14 agosto 2017</w:t>
      </w:r>
      <w:r w:rsidR="0054676B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e precedenti;</w:t>
      </w:r>
      <w:r w:rsidR="0054676B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e) che i dati di pertinenza dell’interessato ricevuti dal titolare del trattamento saranno trattati mediante strumenti cartacei e informatici e</w:t>
      </w:r>
      <w:r w:rsidR="00560837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potranno:</w:t>
      </w:r>
      <w:r w:rsidR="0054676B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• essere messi a disposizione di soggetti pubblici/pubbliche Autorità nazionali e/o comunitarie per l’espletamento dei controlli previsti dalla</w:t>
      </w:r>
      <w:r w:rsidR="0054676B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legge, ovvero in ragione delle competenze specifiche di tali soggetti;</w:t>
      </w:r>
      <w:r w:rsidR="0054676B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• essere trasmessi a terzi che abbiano fatto richiesta di accesso agli atti e ai documenti della procedura, ove a ciò legittimati e previo</w:t>
      </w:r>
      <w:r w:rsidR="0054676B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dispiegamento delle prescritte garanzie procedimentali a tutela dell'interessato.</w:t>
      </w:r>
      <w:r w:rsidR="0054676B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Nel caso di trasmissione dei dati ad organismi facenti parte o comunque riconducibili all’Unione Europea, aventi sede al di fuori dei confini</w:t>
      </w:r>
      <w:r w:rsidR="0054676B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nazionali, saranno adottate misure aggiuntive di carattere tecnico per garantire l’integrità e la riservatezza dei dati stessi e per prevenirne</w:t>
      </w:r>
      <w:r w:rsidR="0054676B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l’indebita diffusione</w:t>
      </w:r>
      <w:r w:rsidR="0054676B">
        <w:rPr>
          <w:rFonts w:ascii="Calibri" w:eastAsia="Calibri" w:hAnsi="Calibri" w:cs="Calibri"/>
          <w:sz w:val="20"/>
          <w:szCs w:val="20"/>
          <w:lang w:eastAsia="en-US"/>
        </w:rPr>
        <w:t xml:space="preserve">;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f) che l’interessato ha diritto a chiedere al titolare del trattamento la rettifica, la cancellazione, la limitazione del trattamento dei dati personali</w:t>
      </w:r>
      <w:r w:rsidR="0054676B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che lo riguardano, ovvero di manifestare la sua opposizione al trattamento medesimo;</w:t>
      </w:r>
      <w:r w:rsidR="0054676B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g) che l’interessato ha diritto di proporre reclamo al Garante della Privacy ove ritenga che siano state commesse infrazioni al Codice di cui al</w:t>
      </w:r>
      <w:r w:rsidR="0054676B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D. Lgs. n. 196/2003 ovvero al Reg. UE n. 679/2016;</w:t>
      </w:r>
      <w:r w:rsidR="0054676B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h) che l’interessato copia dei suoi dati personali, dalla stessa trattati o comunque detenuti, anche mediante trasmissione degli stessi in</w:t>
      </w:r>
      <w:r w:rsidR="0054676B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formato digitale di uso comune. Tale diritto è gratuito, salvo il pagamento a titolo di contributo, ai sensi dell’art. 15, comma 3, Reg. UE</w:t>
      </w:r>
      <w:r w:rsidR="0054676B">
        <w:rPr>
          <w:rFonts w:ascii="Calibri" w:eastAsia="Calibri" w:hAnsi="Calibri" w:cs="Calibri"/>
          <w:sz w:val="20"/>
          <w:szCs w:val="20"/>
          <w:lang w:eastAsia="en-US"/>
        </w:rPr>
        <w:t xml:space="preserve"> </w:t>
      </w:r>
      <w:r w:rsidRPr="00560837">
        <w:rPr>
          <w:rFonts w:ascii="Calibri" w:eastAsia="Calibri" w:hAnsi="Calibri" w:cs="Calibri"/>
          <w:sz w:val="20"/>
          <w:szCs w:val="20"/>
          <w:lang w:eastAsia="en-US"/>
        </w:rPr>
        <w:t>679/2016, di un importo determinato in relazione al numero di copie richieste in formato cartaceo</w:t>
      </w:r>
      <w:r w:rsidR="0054676B">
        <w:rPr>
          <w:rFonts w:ascii="Calibri" w:eastAsia="Calibri" w:hAnsi="Calibri" w:cs="Calibri"/>
          <w:sz w:val="20"/>
          <w:szCs w:val="20"/>
          <w:lang w:eastAsia="en-US"/>
        </w:rPr>
        <w:t xml:space="preserve">. </w:t>
      </w:r>
    </w:p>
    <w:p w14:paraId="649815BD" w14:textId="77777777" w:rsidR="00674DFC" w:rsidRPr="00674DFC" w:rsidRDefault="00674DFC" w:rsidP="00674DFC">
      <w:pPr>
        <w:jc w:val="both"/>
        <w:rPr>
          <w:rFonts w:ascii="Calibri" w:eastAsia="Calibri" w:hAnsi="Calibri" w:cs="Calibri"/>
          <w:sz w:val="20"/>
          <w:szCs w:val="20"/>
          <w:lang w:eastAsia="en-US"/>
        </w:rPr>
      </w:pPr>
    </w:p>
    <w:p w14:paraId="5DEB5025" w14:textId="77777777" w:rsidR="00674DFC" w:rsidRDefault="00674DFC" w:rsidP="00850011">
      <w:pPr>
        <w:jc w:val="both"/>
        <w:rPr>
          <w:rFonts w:ascii="Calibri" w:eastAsia="Calibri" w:hAnsi="Calibri" w:cs="Calibri"/>
          <w:sz w:val="20"/>
          <w:szCs w:val="20"/>
          <w:lang w:eastAsia="en-US"/>
        </w:rPr>
      </w:pPr>
      <w:r w:rsidRPr="00674DFC">
        <w:rPr>
          <w:rFonts w:ascii="Calibri" w:eastAsia="Calibri" w:hAnsi="Calibri" w:cs="Calibri"/>
          <w:sz w:val="20"/>
          <w:szCs w:val="20"/>
          <w:lang w:eastAsia="en-US"/>
        </w:rPr>
        <w:t xml:space="preserve">Dichiaro di avere ricevuto, letto e compreso l’informativa, ed esprimo il mio consenso al trattamento dei dati. </w:t>
      </w:r>
    </w:p>
    <w:p w14:paraId="56DD7710" w14:textId="77777777" w:rsidR="00674DFC" w:rsidRDefault="00674DFC" w:rsidP="00850011">
      <w:pPr>
        <w:jc w:val="both"/>
        <w:rPr>
          <w:rFonts w:ascii="Calibri" w:eastAsia="Calibri" w:hAnsi="Calibri" w:cs="Calibri"/>
          <w:sz w:val="20"/>
          <w:szCs w:val="20"/>
          <w:lang w:eastAsia="en-US"/>
        </w:rPr>
      </w:pPr>
    </w:p>
    <w:p w14:paraId="289589BD" w14:textId="77777777" w:rsidR="00674DFC" w:rsidRPr="00674DFC" w:rsidRDefault="00674DFC" w:rsidP="00674DFC">
      <w:pPr>
        <w:jc w:val="both"/>
        <w:rPr>
          <w:rFonts w:ascii="Calibri" w:eastAsia="Calibri" w:hAnsi="Calibri" w:cs="Calibri"/>
          <w:sz w:val="20"/>
          <w:szCs w:val="20"/>
          <w:lang w:eastAsia="en-US"/>
        </w:rPr>
      </w:pPr>
      <w:r w:rsidRPr="00674DFC">
        <w:rPr>
          <w:rFonts w:ascii="Calibri" w:eastAsia="Calibri" w:hAnsi="Calibri" w:cs="Calibri"/>
          <w:sz w:val="20"/>
          <w:szCs w:val="20"/>
          <w:lang w:eastAsia="en-US"/>
        </w:rPr>
        <w:t xml:space="preserve">Data </w:t>
      </w:r>
      <w:r w:rsidRPr="00674DFC">
        <w:rPr>
          <w:rFonts w:ascii="Calibri" w:eastAsia="Calibri" w:hAnsi="Calibri" w:cs="Calibri"/>
          <w:sz w:val="20"/>
          <w:szCs w:val="20"/>
          <w:lang w:eastAsia="en-US"/>
        </w:rPr>
        <w:tab/>
      </w:r>
      <w:r w:rsidRPr="00674DFC">
        <w:rPr>
          <w:rFonts w:ascii="Calibri" w:eastAsia="Calibri" w:hAnsi="Calibri" w:cs="Calibri"/>
          <w:sz w:val="20"/>
          <w:szCs w:val="20"/>
          <w:lang w:eastAsia="en-US"/>
        </w:rPr>
        <w:tab/>
      </w:r>
      <w:r w:rsidRPr="00674DFC">
        <w:rPr>
          <w:rFonts w:ascii="Calibri" w:eastAsia="Calibri" w:hAnsi="Calibri" w:cs="Calibri"/>
          <w:sz w:val="20"/>
          <w:szCs w:val="20"/>
          <w:lang w:eastAsia="en-US"/>
        </w:rPr>
        <w:tab/>
      </w:r>
      <w:r w:rsidRPr="00674DFC">
        <w:rPr>
          <w:rFonts w:ascii="Calibri" w:eastAsia="Calibri" w:hAnsi="Calibri" w:cs="Calibri"/>
          <w:sz w:val="20"/>
          <w:szCs w:val="20"/>
          <w:lang w:eastAsia="en-US"/>
        </w:rPr>
        <w:tab/>
      </w:r>
      <w:r w:rsidRPr="00674DFC">
        <w:rPr>
          <w:rFonts w:ascii="Calibri" w:eastAsia="Calibri" w:hAnsi="Calibri" w:cs="Calibri"/>
          <w:sz w:val="20"/>
          <w:szCs w:val="20"/>
          <w:lang w:eastAsia="en-US"/>
        </w:rPr>
        <w:tab/>
      </w:r>
      <w:r w:rsidRPr="00674DFC">
        <w:rPr>
          <w:rFonts w:ascii="Calibri" w:eastAsia="Calibri" w:hAnsi="Calibri" w:cs="Calibri"/>
          <w:sz w:val="20"/>
          <w:szCs w:val="20"/>
          <w:lang w:eastAsia="en-US"/>
        </w:rPr>
        <w:tab/>
      </w:r>
      <w:r w:rsidRPr="00674DFC">
        <w:rPr>
          <w:rFonts w:ascii="Calibri" w:eastAsia="Calibri" w:hAnsi="Calibri" w:cs="Calibri"/>
          <w:sz w:val="20"/>
          <w:szCs w:val="20"/>
          <w:lang w:eastAsia="en-US"/>
        </w:rPr>
        <w:tab/>
      </w:r>
      <w:r w:rsidRPr="00674DFC">
        <w:rPr>
          <w:rFonts w:ascii="Calibri" w:eastAsia="Calibri" w:hAnsi="Calibri" w:cs="Calibri"/>
          <w:sz w:val="20"/>
          <w:szCs w:val="20"/>
          <w:lang w:eastAsia="en-US"/>
        </w:rPr>
        <w:tab/>
        <w:t>Firma</w:t>
      </w:r>
    </w:p>
    <w:p w14:paraId="0BD1E058" w14:textId="77777777" w:rsidR="00674DFC" w:rsidRPr="00674DFC" w:rsidRDefault="00674DFC" w:rsidP="00674DFC">
      <w:pPr>
        <w:jc w:val="both"/>
        <w:rPr>
          <w:rFonts w:ascii="Calibri" w:eastAsia="Calibri" w:hAnsi="Calibri" w:cs="Calibri"/>
          <w:sz w:val="20"/>
          <w:szCs w:val="20"/>
          <w:lang w:eastAsia="en-US"/>
        </w:rPr>
      </w:pPr>
      <w:r w:rsidRPr="00674DFC">
        <w:rPr>
          <w:rFonts w:ascii="Calibri" w:eastAsia="Calibri" w:hAnsi="Calibri" w:cs="Calibri"/>
          <w:sz w:val="20"/>
          <w:szCs w:val="20"/>
          <w:lang w:eastAsia="en-US"/>
        </w:rPr>
        <w:t>__________</w:t>
      </w:r>
      <w:r w:rsidRPr="00674DFC">
        <w:rPr>
          <w:rFonts w:ascii="Calibri" w:eastAsia="Calibri" w:hAnsi="Calibri" w:cs="Calibri"/>
          <w:sz w:val="20"/>
          <w:szCs w:val="20"/>
          <w:lang w:eastAsia="en-US"/>
        </w:rPr>
        <w:tab/>
      </w:r>
      <w:r w:rsidRPr="00674DFC">
        <w:rPr>
          <w:rFonts w:ascii="Calibri" w:eastAsia="Calibri" w:hAnsi="Calibri" w:cs="Calibri"/>
          <w:sz w:val="20"/>
          <w:szCs w:val="20"/>
          <w:lang w:eastAsia="en-US"/>
        </w:rPr>
        <w:tab/>
      </w:r>
      <w:r w:rsidRPr="00674DFC">
        <w:rPr>
          <w:rFonts w:ascii="Calibri" w:eastAsia="Calibri" w:hAnsi="Calibri" w:cs="Calibri"/>
          <w:sz w:val="20"/>
          <w:szCs w:val="20"/>
          <w:lang w:eastAsia="en-US"/>
        </w:rPr>
        <w:tab/>
      </w:r>
      <w:r w:rsidRPr="00674DFC">
        <w:rPr>
          <w:rFonts w:ascii="Calibri" w:eastAsia="Calibri" w:hAnsi="Calibri" w:cs="Calibri"/>
          <w:sz w:val="20"/>
          <w:szCs w:val="20"/>
          <w:lang w:eastAsia="en-US"/>
        </w:rPr>
        <w:tab/>
      </w:r>
      <w:r w:rsidRPr="00674DFC">
        <w:rPr>
          <w:rFonts w:ascii="Calibri" w:eastAsia="Calibri" w:hAnsi="Calibri" w:cs="Calibri"/>
          <w:sz w:val="20"/>
          <w:szCs w:val="20"/>
          <w:lang w:eastAsia="en-US"/>
        </w:rPr>
        <w:tab/>
      </w:r>
      <w:r w:rsidRPr="00674DFC">
        <w:rPr>
          <w:rFonts w:ascii="Calibri" w:eastAsia="Calibri" w:hAnsi="Calibri" w:cs="Calibri"/>
          <w:sz w:val="20"/>
          <w:szCs w:val="20"/>
          <w:lang w:eastAsia="en-US"/>
        </w:rPr>
        <w:tab/>
      </w:r>
      <w:r w:rsidRPr="00674DFC">
        <w:rPr>
          <w:rFonts w:ascii="Calibri" w:eastAsia="Calibri" w:hAnsi="Calibri" w:cs="Calibri"/>
          <w:sz w:val="20"/>
          <w:szCs w:val="20"/>
          <w:lang w:eastAsia="en-US"/>
        </w:rPr>
        <w:tab/>
        <w:t>_______________________</w:t>
      </w:r>
    </w:p>
    <w:p w14:paraId="0670AF56" w14:textId="2F2F34AB" w:rsidR="00674DFC" w:rsidRDefault="00674DFC" w:rsidP="00850011">
      <w:pPr>
        <w:jc w:val="both"/>
        <w:rPr>
          <w:rFonts w:ascii="Calibri" w:eastAsia="Calibri" w:hAnsi="Calibri" w:cs="Calibri"/>
          <w:sz w:val="20"/>
          <w:szCs w:val="20"/>
          <w:lang w:eastAsia="en-US"/>
        </w:rPr>
      </w:pPr>
    </w:p>
    <w:p w14:paraId="410450B3" w14:textId="4673A5F9" w:rsidR="00674DFC" w:rsidRDefault="00674DFC" w:rsidP="00850011">
      <w:pPr>
        <w:jc w:val="both"/>
        <w:rPr>
          <w:rFonts w:ascii="Calibri" w:eastAsia="Calibri" w:hAnsi="Calibri" w:cs="Calibri"/>
          <w:sz w:val="20"/>
          <w:szCs w:val="20"/>
          <w:lang w:eastAsia="en-US"/>
        </w:rPr>
      </w:pPr>
    </w:p>
    <w:p w14:paraId="5DB31BAB" w14:textId="3B3963A3" w:rsidR="00186029" w:rsidRDefault="00186029" w:rsidP="00850011">
      <w:pPr>
        <w:jc w:val="both"/>
        <w:rPr>
          <w:rFonts w:ascii="Calibri" w:eastAsia="Calibri" w:hAnsi="Calibri" w:cs="Calibri"/>
          <w:sz w:val="20"/>
          <w:szCs w:val="20"/>
          <w:lang w:eastAsia="en-US"/>
        </w:rPr>
      </w:pPr>
    </w:p>
    <w:p w14:paraId="23B02900" w14:textId="3821B519" w:rsidR="00186029" w:rsidRDefault="00186029" w:rsidP="00850011">
      <w:pPr>
        <w:jc w:val="both"/>
        <w:rPr>
          <w:rFonts w:ascii="Calibri" w:eastAsia="Calibri" w:hAnsi="Calibri" w:cs="Calibri"/>
          <w:sz w:val="20"/>
          <w:szCs w:val="20"/>
          <w:lang w:eastAsia="en-US"/>
        </w:rPr>
      </w:pPr>
    </w:p>
    <w:p w14:paraId="002D6098" w14:textId="67DF58E5" w:rsidR="00186029" w:rsidRDefault="00186029" w:rsidP="00850011">
      <w:pPr>
        <w:jc w:val="both"/>
        <w:rPr>
          <w:rFonts w:ascii="Calibri" w:eastAsia="Calibri" w:hAnsi="Calibri" w:cs="Calibri"/>
          <w:sz w:val="20"/>
          <w:szCs w:val="20"/>
          <w:lang w:eastAsia="en-US"/>
        </w:rPr>
      </w:pPr>
    </w:p>
    <w:p w14:paraId="7E623370" w14:textId="77777777" w:rsidR="00186029" w:rsidRDefault="00186029" w:rsidP="00850011">
      <w:pPr>
        <w:jc w:val="both"/>
        <w:rPr>
          <w:rFonts w:ascii="Calibri" w:eastAsia="Calibri" w:hAnsi="Calibri" w:cs="Calibri"/>
          <w:sz w:val="20"/>
          <w:szCs w:val="20"/>
          <w:lang w:eastAsia="en-US"/>
        </w:rPr>
      </w:pPr>
    </w:p>
    <w:p w14:paraId="558BC018" w14:textId="629124D6" w:rsidR="00EC4165" w:rsidRPr="00560837" w:rsidRDefault="00EC4165" w:rsidP="007045CC">
      <w:pPr>
        <w:jc w:val="both"/>
        <w:rPr>
          <w:rFonts w:ascii="Calibri" w:eastAsia="Calibri" w:hAnsi="Calibri" w:cs="Calibri"/>
          <w:sz w:val="20"/>
          <w:szCs w:val="20"/>
          <w:lang w:eastAsia="en-US"/>
        </w:rPr>
      </w:pPr>
    </w:p>
    <w:sectPr w:rsidR="00EC4165" w:rsidRPr="00560837" w:rsidSect="00532F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134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AA486" w14:textId="77777777" w:rsidR="00AC7EF1" w:rsidRDefault="00AC7EF1" w:rsidP="00A75424">
      <w:r>
        <w:separator/>
      </w:r>
    </w:p>
  </w:endnote>
  <w:endnote w:type="continuationSeparator" w:id="0">
    <w:p w14:paraId="0988F0AE" w14:textId="77777777" w:rsidR="00AC7EF1" w:rsidRDefault="00AC7EF1" w:rsidP="00A75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2B5FA" w14:textId="77777777" w:rsidR="00A75424" w:rsidRDefault="00A7542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82CA8" w14:textId="77777777" w:rsidR="00A75424" w:rsidRDefault="00A75424" w:rsidP="00A75424">
    <w:pPr>
      <w:pStyle w:val="Pidipagina"/>
      <w:ind w:left="-1134"/>
    </w:pPr>
    <w:r>
      <w:rPr>
        <w:noProof/>
        <w:lang w:eastAsia="it-IT"/>
      </w:rPr>
      <w:drawing>
        <wp:inline distT="0" distB="0" distL="0" distR="0" wp14:anchorId="49D29BD1" wp14:editId="2FB06E8E">
          <wp:extent cx="7560000" cy="825698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25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C5DD7A" w14:textId="77777777" w:rsidR="00A75424" w:rsidRDefault="00A7542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9DC64" w14:textId="77777777" w:rsidR="00A75424" w:rsidRDefault="00A7542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4404C" w14:textId="77777777" w:rsidR="00AC7EF1" w:rsidRDefault="00AC7EF1" w:rsidP="00A75424">
      <w:r>
        <w:separator/>
      </w:r>
    </w:p>
  </w:footnote>
  <w:footnote w:type="continuationSeparator" w:id="0">
    <w:p w14:paraId="007D8C2E" w14:textId="77777777" w:rsidR="00AC7EF1" w:rsidRDefault="00AC7EF1" w:rsidP="00A754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ECE48" w14:textId="77777777" w:rsidR="00A75424" w:rsidRDefault="00AC7EF1">
    <w:pPr>
      <w:pStyle w:val="Intestazione"/>
    </w:pPr>
    <w:r>
      <w:rPr>
        <w:noProof/>
      </w:rPr>
      <w:pict w14:anchorId="420A44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9656" o:spid="_x0000_s1027" type="#_x0000_t75" alt="" style="position:absolute;margin-left:0;margin-top:0;width:570.4pt;height:556.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47485" w14:textId="77777777" w:rsidR="00A75424" w:rsidRDefault="00AC7EF1" w:rsidP="00A75424">
    <w:pPr>
      <w:pStyle w:val="Intestazione"/>
      <w:ind w:left="-1134"/>
    </w:pPr>
    <w:r>
      <w:rPr>
        <w:noProof/>
      </w:rPr>
      <w:pict w14:anchorId="1EECD0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9657" o:spid="_x0000_s1026" type="#_x0000_t75" alt="" style="position:absolute;left:0;text-align:left;margin-left:0;margin-top:0;width:570.4pt;height:556.1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  <w:r w:rsidR="00A75424">
      <w:rPr>
        <w:noProof/>
        <w:lang w:eastAsia="it-IT"/>
      </w:rPr>
      <w:drawing>
        <wp:inline distT="0" distB="0" distL="0" distR="0" wp14:anchorId="7E0EDF47" wp14:editId="1B98A3DA">
          <wp:extent cx="7560000" cy="1575261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752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26B9A7" w14:textId="77777777" w:rsidR="00A75424" w:rsidRDefault="00A7542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C0999" w14:textId="77777777" w:rsidR="00A75424" w:rsidRDefault="00AC7EF1">
    <w:pPr>
      <w:pStyle w:val="Intestazione"/>
    </w:pPr>
    <w:r>
      <w:rPr>
        <w:noProof/>
      </w:rPr>
      <w:pict w14:anchorId="1E8DF7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9655" o:spid="_x0000_s1025" type="#_x0000_t75" alt="" style="position:absolute;margin-left:0;margin-top:0;width:570.4pt;height:556.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424"/>
    <w:rsid w:val="000236A8"/>
    <w:rsid w:val="00025EF2"/>
    <w:rsid w:val="00036584"/>
    <w:rsid w:val="000646FC"/>
    <w:rsid w:val="000732CE"/>
    <w:rsid w:val="000A53B5"/>
    <w:rsid w:val="000C1C6B"/>
    <w:rsid w:val="00106A12"/>
    <w:rsid w:val="00122DC7"/>
    <w:rsid w:val="00146238"/>
    <w:rsid w:val="001743DB"/>
    <w:rsid w:val="00186029"/>
    <w:rsid w:val="001948E6"/>
    <w:rsid w:val="001C5790"/>
    <w:rsid w:val="002018EE"/>
    <w:rsid w:val="00251E25"/>
    <w:rsid w:val="002826DD"/>
    <w:rsid w:val="002C1430"/>
    <w:rsid w:val="002F2038"/>
    <w:rsid w:val="0037754C"/>
    <w:rsid w:val="003A0D3E"/>
    <w:rsid w:val="004611EB"/>
    <w:rsid w:val="004650A3"/>
    <w:rsid w:val="00493EB8"/>
    <w:rsid w:val="004A7E41"/>
    <w:rsid w:val="00532F82"/>
    <w:rsid w:val="0054676B"/>
    <w:rsid w:val="00560837"/>
    <w:rsid w:val="00571C4D"/>
    <w:rsid w:val="0060516E"/>
    <w:rsid w:val="00624CBF"/>
    <w:rsid w:val="0063251E"/>
    <w:rsid w:val="0063408F"/>
    <w:rsid w:val="00641566"/>
    <w:rsid w:val="006742A9"/>
    <w:rsid w:val="00674DFC"/>
    <w:rsid w:val="00695544"/>
    <w:rsid w:val="006A39CC"/>
    <w:rsid w:val="006B4CF4"/>
    <w:rsid w:val="006D4459"/>
    <w:rsid w:val="007045CC"/>
    <w:rsid w:val="00710FF7"/>
    <w:rsid w:val="007131E6"/>
    <w:rsid w:val="00752A6B"/>
    <w:rsid w:val="0075329D"/>
    <w:rsid w:val="00764966"/>
    <w:rsid w:val="007710FD"/>
    <w:rsid w:val="00781DE0"/>
    <w:rsid w:val="007A5C20"/>
    <w:rsid w:val="007D1318"/>
    <w:rsid w:val="007F38A3"/>
    <w:rsid w:val="007F648C"/>
    <w:rsid w:val="00850011"/>
    <w:rsid w:val="008975B8"/>
    <w:rsid w:val="008A5624"/>
    <w:rsid w:val="008E02AB"/>
    <w:rsid w:val="008E7758"/>
    <w:rsid w:val="008F1199"/>
    <w:rsid w:val="008F4394"/>
    <w:rsid w:val="009558B6"/>
    <w:rsid w:val="00961C9A"/>
    <w:rsid w:val="00982767"/>
    <w:rsid w:val="009C360F"/>
    <w:rsid w:val="009D5D83"/>
    <w:rsid w:val="00A03D3C"/>
    <w:rsid w:val="00A13E89"/>
    <w:rsid w:val="00A56B96"/>
    <w:rsid w:val="00A6024C"/>
    <w:rsid w:val="00A75424"/>
    <w:rsid w:val="00A85B67"/>
    <w:rsid w:val="00AC1E49"/>
    <w:rsid w:val="00AC7EF1"/>
    <w:rsid w:val="00AE0CFC"/>
    <w:rsid w:val="00AF2F31"/>
    <w:rsid w:val="00B12EAB"/>
    <w:rsid w:val="00B21AB6"/>
    <w:rsid w:val="00B84702"/>
    <w:rsid w:val="00BB54A3"/>
    <w:rsid w:val="00BD43DE"/>
    <w:rsid w:val="00BE5A23"/>
    <w:rsid w:val="00CA1607"/>
    <w:rsid w:val="00CA4E82"/>
    <w:rsid w:val="00CD796F"/>
    <w:rsid w:val="00CE7061"/>
    <w:rsid w:val="00D11CF5"/>
    <w:rsid w:val="00D138A3"/>
    <w:rsid w:val="00DC71F7"/>
    <w:rsid w:val="00DD5265"/>
    <w:rsid w:val="00DD677A"/>
    <w:rsid w:val="00E16363"/>
    <w:rsid w:val="00E27FF4"/>
    <w:rsid w:val="00E50701"/>
    <w:rsid w:val="00EB0C7C"/>
    <w:rsid w:val="00EC4165"/>
    <w:rsid w:val="00F95561"/>
    <w:rsid w:val="00FB1A85"/>
    <w:rsid w:val="00FC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7DB060"/>
  <w15:chartTrackingRefBased/>
  <w15:docId w15:val="{5C5DE9C4-52F0-CB44-B075-6A499AE15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D43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7542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5424"/>
  </w:style>
  <w:style w:type="paragraph" w:styleId="Pidipagina">
    <w:name w:val="footer"/>
    <w:basedOn w:val="Normale"/>
    <w:link w:val="PidipaginaCarattere"/>
    <w:uiPriority w:val="99"/>
    <w:unhideWhenUsed/>
    <w:rsid w:val="00A7542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5424"/>
  </w:style>
  <w:style w:type="paragraph" w:customStyle="1" w:styleId="Standard">
    <w:name w:val="Standard"/>
    <w:rsid w:val="002F2038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character" w:styleId="Collegamentoipertestuale">
    <w:name w:val="Hyperlink"/>
    <w:basedOn w:val="Carpredefinitoparagrafo"/>
    <w:uiPriority w:val="99"/>
    <w:unhideWhenUsed/>
    <w:rsid w:val="00146238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46238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54676B"/>
  </w:style>
  <w:style w:type="character" w:customStyle="1" w:styleId="Titolo1Carattere">
    <w:name w:val="Titolo 1 Carattere"/>
    <w:basedOn w:val="Carpredefinitoparagrafo"/>
    <w:link w:val="Titolo1"/>
    <w:uiPriority w:val="9"/>
    <w:rsid w:val="00BD43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71F7"/>
    <w:rPr>
      <w:color w:val="954F72" w:themeColor="followed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DC71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7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ismu.org/privacy-cookie-policy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73C6AF-D9B4-45FE-82AA-40D80B33A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angela angela</cp:lastModifiedBy>
  <cp:revision>4</cp:revision>
  <cp:lastPrinted>2021-09-29T07:29:00Z</cp:lastPrinted>
  <dcterms:created xsi:type="dcterms:W3CDTF">2021-10-14T09:58:00Z</dcterms:created>
  <dcterms:modified xsi:type="dcterms:W3CDTF">2021-10-18T08:25:00Z</dcterms:modified>
</cp:coreProperties>
</file>